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C4" w:rsidRPr="008A7362" w:rsidRDefault="003E7735" w:rsidP="008A73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362">
        <w:rPr>
          <w:rFonts w:ascii="Times New Roman" w:hAnsi="Times New Roman" w:cs="Times New Roman"/>
          <w:sz w:val="24"/>
          <w:szCs w:val="24"/>
        </w:rPr>
        <w:t>Аннотация</w:t>
      </w:r>
    </w:p>
    <w:p w:rsidR="003E7735" w:rsidRPr="008A7362" w:rsidRDefault="003E7735" w:rsidP="008A7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7362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авторами: </w:t>
      </w:r>
      <w:proofErr w:type="gramStart"/>
      <w:r w:rsidRPr="008A7362">
        <w:rPr>
          <w:rFonts w:ascii="Times New Roman" w:hAnsi="Times New Roman" w:cs="Times New Roman"/>
          <w:i/>
          <w:iCs/>
          <w:sz w:val="24"/>
          <w:szCs w:val="24"/>
        </w:rPr>
        <w:t xml:space="preserve">И.Н. </w:t>
      </w:r>
      <w:proofErr w:type="spellStart"/>
      <w:r w:rsidRPr="008A7362">
        <w:rPr>
          <w:rFonts w:ascii="Times New Roman" w:hAnsi="Times New Roman" w:cs="Times New Roman"/>
          <w:i/>
          <w:iCs/>
          <w:sz w:val="24"/>
          <w:szCs w:val="24"/>
        </w:rPr>
        <w:t>Пономарёвой</w:t>
      </w:r>
      <w:proofErr w:type="spellEnd"/>
      <w:r w:rsidRPr="008A7362">
        <w:rPr>
          <w:rFonts w:ascii="Times New Roman" w:hAnsi="Times New Roman" w:cs="Times New Roman"/>
          <w:i/>
          <w:iCs/>
          <w:sz w:val="24"/>
          <w:szCs w:val="24"/>
        </w:rPr>
        <w:t xml:space="preserve">, В.С. Кучменко, О.А. Корниловой, А.Г. </w:t>
      </w:r>
      <w:proofErr w:type="spellStart"/>
      <w:r w:rsidRPr="008A7362">
        <w:rPr>
          <w:rFonts w:ascii="Times New Roman" w:hAnsi="Times New Roman" w:cs="Times New Roman"/>
          <w:i/>
          <w:iCs/>
          <w:sz w:val="24"/>
          <w:szCs w:val="24"/>
        </w:rPr>
        <w:t>Драгомиловым</w:t>
      </w:r>
      <w:proofErr w:type="spellEnd"/>
      <w:r w:rsidRPr="008A7362">
        <w:rPr>
          <w:rFonts w:ascii="Times New Roman" w:hAnsi="Times New Roman" w:cs="Times New Roman"/>
          <w:i/>
          <w:iCs/>
          <w:sz w:val="24"/>
          <w:szCs w:val="24"/>
        </w:rPr>
        <w:t xml:space="preserve">, Т.С. Суховой, </w:t>
      </w:r>
      <w:r w:rsidRPr="008A7362">
        <w:rPr>
          <w:rFonts w:ascii="Times New Roman" w:hAnsi="Times New Roman" w:cs="Times New Roman"/>
          <w:iCs/>
          <w:sz w:val="24"/>
          <w:szCs w:val="24"/>
        </w:rPr>
        <w:t>и</w:t>
      </w:r>
      <w:r w:rsidRPr="008A7362">
        <w:rPr>
          <w:rFonts w:ascii="Times New Roman" w:hAnsi="Times New Roman" w:cs="Times New Roman"/>
          <w:sz w:val="24"/>
          <w:szCs w:val="24"/>
        </w:rPr>
        <w:t xml:space="preserve"> лежит в основе учебников для 5–9 классов, выпускаемых Издательским центром «</w:t>
      </w:r>
      <w:proofErr w:type="spellStart"/>
      <w:r w:rsidRPr="008A736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A7362">
        <w:rPr>
          <w:rFonts w:ascii="Times New Roman" w:hAnsi="Times New Roman" w:cs="Times New Roman"/>
          <w:sz w:val="24"/>
          <w:szCs w:val="24"/>
        </w:rPr>
        <w:t>-Граф» (авторы:</w:t>
      </w:r>
      <w:proofErr w:type="gramEnd"/>
      <w:r w:rsidRPr="008A7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7362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8A7362">
        <w:rPr>
          <w:rFonts w:ascii="Times New Roman" w:hAnsi="Times New Roman" w:cs="Times New Roman"/>
          <w:sz w:val="24"/>
          <w:szCs w:val="24"/>
        </w:rPr>
        <w:t xml:space="preserve"> И.Н., Корнилова </w:t>
      </w:r>
      <w:proofErr w:type="spellStart"/>
      <w:r w:rsidRPr="008A7362">
        <w:rPr>
          <w:rFonts w:ascii="Times New Roman" w:hAnsi="Times New Roman" w:cs="Times New Roman"/>
          <w:sz w:val="24"/>
          <w:szCs w:val="24"/>
        </w:rPr>
        <w:t>О.А.,Кучменко</w:t>
      </w:r>
      <w:proofErr w:type="spellEnd"/>
      <w:r w:rsidRPr="008A7362">
        <w:rPr>
          <w:rFonts w:ascii="Times New Roman" w:hAnsi="Times New Roman" w:cs="Times New Roman"/>
          <w:sz w:val="24"/>
          <w:szCs w:val="24"/>
        </w:rPr>
        <w:t xml:space="preserve"> В.С., Константинов В.Н., Бабенко В.Г., Маш Р.Д., </w:t>
      </w:r>
      <w:proofErr w:type="spellStart"/>
      <w:r w:rsidRPr="008A7362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8A7362">
        <w:rPr>
          <w:rFonts w:ascii="Times New Roman" w:hAnsi="Times New Roman" w:cs="Times New Roman"/>
          <w:sz w:val="24"/>
          <w:szCs w:val="24"/>
        </w:rPr>
        <w:t xml:space="preserve"> А.Г., Сухова Т.С. и др.).</w:t>
      </w:r>
      <w:proofErr w:type="gramEnd"/>
      <w:r w:rsidRPr="008A7362">
        <w:rPr>
          <w:rFonts w:ascii="Times New Roman" w:hAnsi="Times New Roman" w:cs="Times New Roman"/>
          <w:sz w:val="24"/>
          <w:szCs w:val="24"/>
        </w:rPr>
        <w:t xml:space="preserve"> Программа соответствует требованиям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</w:t>
      </w:r>
      <w:proofErr w:type="gramStart"/>
      <w:r w:rsidRPr="008A7362">
        <w:rPr>
          <w:rFonts w:ascii="Times New Roman" w:hAnsi="Times New Roman" w:cs="Times New Roman"/>
          <w:sz w:val="24"/>
          <w:szCs w:val="24"/>
        </w:rPr>
        <w:t>обще-культурного</w:t>
      </w:r>
      <w:proofErr w:type="gramEnd"/>
      <w:r w:rsidRPr="008A7362">
        <w:rPr>
          <w:rFonts w:ascii="Times New Roman" w:hAnsi="Times New Roman" w:cs="Times New Roman"/>
          <w:sz w:val="24"/>
          <w:szCs w:val="24"/>
        </w:rPr>
        <w:t>, личностного и познавательного развития учащихся. Программа соответствует требованиям к структуре программ, заявленным в ФГОС.</w:t>
      </w:r>
    </w:p>
    <w:p w:rsidR="003E7735" w:rsidRPr="008A7362" w:rsidRDefault="003E7735" w:rsidP="008A7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62">
        <w:rPr>
          <w:rFonts w:ascii="Times New Roman" w:hAnsi="Times New Roman" w:cs="Times New Roman"/>
          <w:sz w:val="24"/>
          <w:szCs w:val="24"/>
        </w:rPr>
        <w:t xml:space="preserve"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</w:t>
      </w:r>
    </w:p>
    <w:p w:rsidR="003E7735" w:rsidRPr="008A7362" w:rsidRDefault="003E7735" w:rsidP="008A7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62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базисным учебным планом (</w:t>
      </w:r>
      <w:proofErr w:type="spellStart"/>
      <w:r w:rsidRPr="008A7362">
        <w:rPr>
          <w:rFonts w:ascii="Times New Roman" w:hAnsi="Times New Roman" w:cs="Times New Roman"/>
          <w:sz w:val="24"/>
          <w:szCs w:val="24"/>
        </w:rPr>
        <w:t>БУПом</w:t>
      </w:r>
      <w:proofErr w:type="spellEnd"/>
      <w:r w:rsidRPr="008A7362">
        <w:rPr>
          <w:rFonts w:ascii="Times New Roman" w:hAnsi="Times New Roman" w:cs="Times New Roman"/>
          <w:sz w:val="24"/>
          <w:szCs w:val="24"/>
        </w:rPr>
        <w:t>) для ступени основного общего образования. Биология в основной школе изучается с 5 по 9 классы.</w:t>
      </w:r>
    </w:p>
    <w:p w:rsidR="003E7735" w:rsidRPr="008A7362" w:rsidRDefault="003E7735" w:rsidP="008A7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362">
        <w:rPr>
          <w:rFonts w:ascii="Times New Roman" w:hAnsi="Times New Roman" w:cs="Times New Roman"/>
          <w:sz w:val="24"/>
          <w:szCs w:val="24"/>
        </w:rPr>
        <w:t>Общее число учебных часов за 5 лет обучения состав</w:t>
      </w:r>
      <w:r w:rsidR="000B0174">
        <w:rPr>
          <w:rFonts w:ascii="Times New Roman" w:hAnsi="Times New Roman" w:cs="Times New Roman"/>
          <w:sz w:val="24"/>
          <w:szCs w:val="24"/>
        </w:rPr>
        <w:t>ляет 340, из них 68 (2ч в неделю) в 5 классе, 68 (2</w:t>
      </w:r>
      <w:r w:rsidRPr="008A7362">
        <w:rPr>
          <w:rFonts w:ascii="Times New Roman" w:hAnsi="Times New Roman" w:cs="Times New Roman"/>
          <w:sz w:val="24"/>
          <w:szCs w:val="24"/>
        </w:rPr>
        <w:t>ч в неделю) в 6 классе, по 68 (2 ч в неделю) в 7, 8, 9 классах.</w:t>
      </w:r>
    </w:p>
    <w:p w:rsidR="008A7362" w:rsidRPr="008A7362" w:rsidRDefault="008A7362" w:rsidP="008A7362">
      <w:pPr>
        <w:pStyle w:val="a3"/>
        <w:spacing w:before="0" w:beforeAutospacing="0" w:after="0" w:afterAutospacing="0"/>
        <w:textAlignment w:val="baseline"/>
      </w:pPr>
      <w:r w:rsidRPr="008A7362">
        <w:rPr>
          <w:rStyle w:val="a4"/>
          <w:b w:val="0"/>
          <w:color w:val="000000"/>
          <w:bdr w:val="none" w:sz="0" w:space="0" w:color="auto" w:frame="1"/>
        </w:rPr>
        <w:t>Программы для 5-9 классов:</w:t>
      </w:r>
      <w:bookmarkStart w:id="0" w:name="_GoBack"/>
      <w:bookmarkEnd w:id="0"/>
    </w:p>
    <w:p w:rsidR="008A7362" w:rsidRPr="008A7362" w:rsidRDefault="008A7362" w:rsidP="008A7362">
      <w:pPr>
        <w:pStyle w:val="a3"/>
        <w:spacing w:before="0" w:beforeAutospacing="0" w:after="0" w:afterAutospacing="0"/>
        <w:textAlignment w:val="baseline"/>
      </w:pPr>
      <w:r w:rsidRPr="008A7362">
        <w:t xml:space="preserve"> </w:t>
      </w:r>
      <w:proofErr w:type="gramStart"/>
      <w:r w:rsidRPr="008A7362">
        <w:t>максимально направлены на развитие экологического образования школьников в процессе обучения биологии, на воспитание экологической культуры, на широкое общение с живой природой, природой родного края, воспитание ответственного отношения к природным объектам, воспитание патриотизма, любви к природе, к родине, к предмету биологии.</w:t>
      </w:r>
      <w:proofErr w:type="gramEnd"/>
      <w:r w:rsidRPr="008A7362">
        <w:rPr>
          <w:rStyle w:val="apple-converted-space"/>
        </w:rPr>
        <w:t> </w:t>
      </w:r>
      <w:proofErr w:type="gramStart"/>
      <w:r w:rsidRPr="008A7362">
        <w:rPr>
          <w:rStyle w:val="a4"/>
          <w:b w:val="0"/>
          <w:color w:val="000000"/>
          <w:u w:val="single"/>
          <w:bdr w:val="none" w:sz="0" w:space="0" w:color="auto" w:frame="1"/>
        </w:rPr>
        <w:t>Цель программ</w:t>
      </w:r>
      <w:r w:rsidRPr="008A7362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8A7362">
        <w:rPr>
          <w:rStyle w:val="a4"/>
          <w:b w:val="0"/>
          <w:color w:val="000000"/>
          <w:bdr w:val="none" w:sz="0" w:space="0" w:color="auto" w:frame="1"/>
        </w:rPr>
        <w:t>– развивать у обучающихся в процессе биологического образования понимание величайшей ценности жизни, ценности биологического разнообразия.</w:t>
      </w:r>
      <w:proofErr w:type="gramEnd"/>
    </w:p>
    <w:p w:rsidR="008A7362" w:rsidRPr="008A7362" w:rsidRDefault="008A7362" w:rsidP="008A7362">
      <w:pPr>
        <w:pStyle w:val="a3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8A7362">
        <w:rPr>
          <w:rStyle w:val="a4"/>
          <w:b w:val="0"/>
          <w:color w:val="000000"/>
          <w:u w:val="single"/>
          <w:bdr w:val="none" w:sz="0" w:space="0" w:color="auto" w:frame="1"/>
        </w:rPr>
        <w:t>Особенности</w:t>
      </w:r>
      <w:r w:rsidRPr="008A7362">
        <w:rPr>
          <w:rStyle w:val="apple-converted-space"/>
          <w:bCs/>
          <w:color w:val="000000"/>
          <w:u w:val="single"/>
          <w:bdr w:val="none" w:sz="0" w:space="0" w:color="auto" w:frame="1"/>
        </w:rPr>
        <w:t> </w:t>
      </w:r>
      <w:r w:rsidRPr="008A7362">
        <w:rPr>
          <w:rStyle w:val="a4"/>
          <w:b w:val="0"/>
          <w:color w:val="000000"/>
          <w:u w:val="single"/>
          <w:bdr w:val="none" w:sz="0" w:space="0" w:color="auto" w:frame="1"/>
        </w:rPr>
        <w:t>программ:</w:t>
      </w: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450" w:afterAutospacing="0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8A7362">
        <w:rPr>
          <w:bCs/>
          <w:color w:val="000000"/>
          <w:bdr w:val="none" w:sz="0" w:space="0" w:color="auto" w:frame="1"/>
        </w:rPr>
        <w:t>Увеличение объема экологического содержания. Усиление внимания к биологическому разнообразию. Усиление внимания к идеям эволюции органического мира, к идеям устойчивого развития природы и общества. Расширение перечня практических работ и экскурсий в природу, с ориентацией на активное и самостоятельное познание явлений природы, на развитие практических и творческих умений у учащихся. Изучение биологии в 5-9 классах построено с учетом развития основных биологических понятий, преемственно от курса к курсу и от темы к теме в каждом курсе.</w:t>
      </w:r>
      <w:r w:rsidRPr="008A7362">
        <w:rPr>
          <w:rStyle w:val="a4"/>
          <w:b w:val="0"/>
          <w:color w:val="000000"/>
          <w:bdr w:val="none" w:sz="0" w:space="0" w:color="auto" w:frame="1"/>
        </w:rPr>
        <w:t xml:space="preserve"> </w:t>
      </w: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450" w:afterAutospacing="0"/>
        <w:textAlignment w:val="baseline"/>
        <w:rPr>
          <w:bCs/>
          <w:color w:val="000000"/>
          <w:bdr w:val="none" w:sz="0" w:space="0" w:color="auto" w:frame="1"/>
        </w:rPr>
      </w:pPr>
      <w:r w:rsidRPr="008A7362">
        <w:rPr>
          <w:bCs/>
          <w:color w:val="000000"/>
          <w:bdr w:val="none" w:sz="0" w:space="0" w:color="auto" w:frame="1"/>
        </w:rPr>
        <w:t>Учебники, входящие в состав учебно-методического комплекса, включены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 Все они соответствуют требованиям федерального базисного учебного плана и федерального компонента государственного стандарта, концепции модернизации российского образования. Во всех учебниках реализован принцип вариативности содержания материала: дается материал обязательный и для дополнительного изучения, соблюдается принцип преемственности. </w:t>
      </w: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8A7362">
        <w:rPr>
          <w:rStyle w:val="a4"/>
          <w:b w:val="0"/>
          <w:color w:val="000000"/>
          <w:bdr w:val="none" w:sz="0" w:space="0" w:color="auto" w:frame="1"/>
        </w:rPr>
        <w:t>Учебники «Биология. Растения. Бактерии. Грибы и лишайники» 5, 6классы</w:t>
      </w: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450" w:afterAutospacing="0"/>
        <w:textAlignment w:val="baseline"/>
        <w:rPr>
          <w:bCs/>
          <w:color w:val="000000"/>
          <w:bdr w:val="none" w:sz="0" w:space="0" w:color="auto" w:frame="1"/>
        </w:rPr>
      </w:pPr>
      <w:r w:rsidRPr="008A7362">
        <w:rPr>
          <w:bCs/>
          <w:color w:val="000000"/>
          <w:bdr w:val="none" w:sz="0" w:space="0" w:color="auto" w:frame="1"/>
        </w:rPr>
        <w:t>(авт. Пономарева И. Н., Корнилова О.А., Кучменко В.С.).</w:t>
      </w: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450" w:afterAutospacing="0"/>
        <w:textAlignment w:val="baseline"/>
        <w:rPr>
          <w:bCs/>
          <w:color w:val="000000"/>
          <w:bdr w:val="none" w:sz="0" w:space="0" w:color="auto" w:frame="1"/>
        </w:rPr>
      </w:pPr>
      <w:r w:rsidRPr="008A7362">
        <w:rPr>
          <w:bCs/>
          <w:color w:val="000000"/>
          <w:bdr w:val="none" w:sz="0" w:space="0" w:color="auto" w:frame="1"/>
        </w:rPr>
        <w:lastRenderedPageBreak/>
        <w:t>Представленный курс биологии посвящен изучению растений, бактерий, грибов, лишайников. В основе концепции учебника — системно-структурный подход к изучению биологии: формирование биологических и экологических понятий через установление общих признаков жизни.</w:t>
      </w: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450" w:afterAutospacing="0"/>
        <w:textAlignment w:val="baseline"/>
        <w:rPr>
          <w:bCs/>
          <w:color w:val="000000"/>
          <w:bdr w:val="none" w:sz="0" w:space="0" w:color="auto" w:frame="1"/>
        </w:rPr>
      </w:pPr>
      <w:r w:rsidRPr="008A7362">
        <w:rPr>
          <w:bCs/>
          <w:color w:val="000000"/>
          <w:bdr w:val="none" w:sz="0" w:space="0" w:color="auto" w:frame="1"/>
        </w:rPr>
        <w:t>Темы излагаются последовательно: от биологического разнообразия растений, клеточного строения, строения органов, к основным процессам жизнедеятельности растений (питание, дыхание, размножение, рост). Царства бактерий, грибов и лишайников рассматриваются в эволюционном плане. В заключении изучаются природные сообщества, их многообразие и роль человека в природе.</w:t>
      </w: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450" w:afterAutospacing="0"/>
        <w:textAlignment w:val="baseline"/>
        <w:rPr>
          <w:bCs/>
          <w:color w:val="000000"/>
          <w:bdr w:val="none" w:sz="0" w:space="0" w:color="auto" w:frame="1"/>
        </w:rPr>
      </w:pPr>
      <w:proofErr w:type="gramStart"/>
      <w:r w:rsidRPr="008A7362">
        <w:rPr>
          <w:bCs/>
          <w:color w:val="000000"/>
          <w:bdr w:val="none" w:sz="0" w:space="0" w:color="auto" w:frame="1"/>
        </w:rPr>
        <w:t>Учебники красочно оформлен, в нем много дополнительного материала, что делает его интересным для прочтения.</w:t>
      </w:r>
      <w:proofErr w:type="gramEnd"/>
      <w:r w:rsidRPr="008A7362">
        <w:rPr>
          <w:bCs/>
          <w:color w:val="000000"/>
          <w:bdr w:val="none" w:sz="0" w:space="0" w:color="auto" w:frame="1"/>
        </w:rPr>
        <w:t xml:space="preserve"> Очень важным является то, что его авторы значительное внимание уделяют эволюционному аспекту. Учебник не только даёт знания, но и формирует  умения. Предложены лабораторные работы, при выполнении которых каждому учащемуся необходимо проводить наблюдения, исследовать, доказывать, сравнивать, делать выводы, критически анализировать информацию — все это развивает интеллектуально-творческие способности учащихся. Авторами продумана система самоконтроля знаний учащихся. После каждого раздела имеются задания: «Проверь себя», в которые включены задания и репродуктивного, и творческого характера.</w:t>
      </w: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450" w:afterAutospacing="0"/>
        <w:textAlignment w:val="baseline"/>
        <w:rPr>
          <w:bCs/>
          <w:color w:val="000000"/>
          <w:bdr w:val="none" w:sz="0" w:space="0" w:color="auto" w:frame="1"/>
        </w:rPr>
      </w:pPr>
      <w:r w:rsidRPr="008A7362">
        <w:rPr>
          <w:rStyle w:val="a4"/>
          <w:b w:val="0"/>
          <w:color w:val="000000"/>
          <w:bdr w:val="none" w:sz="0" w:space="0" w:color="auto" w:frame="1"/>
        </w:rPr>
        <w:t>Учебник «Биология. Животные» 7класс</w:t>
      </w:r>
      <w:r w:rsidRPr="008A7362">
        <w:rPr>
          <w:bCs/>
          <w:color w:val="000000"/>
          <w:bdr w:val="none" w:sz="0" w:space="0" w:color="auto" w:frame="1"/>
        </w:rPr>
        <w:t xml:space="preserve"> (авт. Константинов В. М., Бабенко В.Г.,</w:t>
      </w:r>
      <w:r w:rsidRPr="008A7362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8A7362">
        <w:rPr>
          <w:bCs/>
          <w:color w:val="000000"/>
          <w:bdr w:val="none" w:sz="0" w:space="0" w:color="auto" w:frame="1"/>
        </w:rPr>
        <w:t>Кучменко В. С.)</w:t>
      </w: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8A7362">
        <w:rPr>
          <w:bCs/>
          <w:color w:val="000000"/>
          <w:bdr w:val="none" w:sz="0" w:space="0" w:color="auto" w:frame="1"/>
        </w:rPr>
        <w:t xml:space="preserve">В основе учебника – концепция </w:t>
      </w:r>
      <w:proofErr w:type="spellStart"/>
      <w:r w:rsidRPr="008A7362">
        <w:rPr>
          <w:bCs/>
          <w:color w:val="000000"/>
          <w:bdr w:val="none" w:sz="0" w:space="0" w:color="auto" w:frame="1"/>
        </w:rPr>
        <w:t>разноуровневой</w:t>
      </w:r>
      <w:proofErr w:type="spellEnd"/>
      <w:r w:rsidRPr="008A7362">
        <w:rPr>
          <w:bCs/>
          <w:color w:val="000000"/>
          <w:bdr w:val="none" w:sz="0" w:space="0" w:color="auto" w:frame="1"/>
        </w:rPr>
        <w:t xml:space="preserve"> организации живой материи и исторического развития животного мира от простейших форм к </w:t>
      </w:r>
      <w:proofErr w:type="gramStart"/>
      <w:r w:rsidRPr="008A7362">
        <w:rPr>
          <w:bCs/>
          <w:color w:val="000000"/>
          <w:bdr w:val="none" w:sz="0" w:space="0" w:color="auto" w:frame="1"/>
        </w:rPr>
        <w:t>высокоорганизованным</w:t>
      </w:r>
      <w:proofErr w:type="gramEnd"/>
      <w:r w:rsidRPr="008A7362">
        <w:rPr>
          <w:bCs/>
          <w:color w:val="000000"/>
          <w:bdr w:val="none" w:sz="0" w:space="0" w:color="auto" w:frame="1"/>
        </w:rPr>
        <w:t>. Особое внимание уделено практическому значению животных, взаимоотношениям живых организмов, в первую очередь животных в экосистемах, пищевым связям, сохранению устойчивого равновесия и охране животного мира. В учебный материал включены такие темы как «Клетка», «Ткани», «Органы и системы органов животных» (которых не было в старых учебниках).</w:t>
      </w: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450" w:afterAutospacing="0"/>
        <w:textAlignment w:val="baseline"/>
        <w:rPr>
          <w:bCs/>
          <w:color w:val="000000"/>
          <w:bdr w:val="none" w:sz="0" w:space="0" w:color="auto" w:frame="1"/>
        </w:rPr>
      </w:pPr>
      <w:r w:rsidRPr="008A7362">
        <w:rPr>
          <w:bCs/>
          <w:color w:val="000000"/>
          <w:bdr w:val="none" w:sz="0" w:space="0" w:color="auto" w:frame="1"/>
        </w:rPr>
        <w:t>Учебник богато иллюстрирован. Каждая глава также завершается блоком заданий для проверки знаний. Предложены лабораторные и практические работы. В комплект входят 2 рабочие тетради и методическое пособие для учителя.</w:t>
      </w: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8A7362">
        <w:rPr>
          <w:rStyle w:val="a4"/>
          <w:b w:val="0"/>
          <w:color w:val="000000"/>
          <w:bdr w:val="none" w:sz="0" w:space="0" w:color="auto" w:frame="1"/>
        </w:rPr>
        <w:t>Учебник «Биология. Человек» 8 класс</w:t>
      </w: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8A7362">
        <w:rPr>
          <w:rStyle w:val="a4"/>
          <w:b w:val="0"/>
          <w:color w:val="000000"/>
          <w:bdr w:val="none" w:sz="0" w:space="0" w:color="auto" w:frame="1"/>
        </w:rPr>
        <w:t>(</w:t>
      </w:r>
      <w:r w:rsidRPr="008A7362">
        <w:rPr>
          <w:bCs/>
          <w:color w:val="000000"/>
          <w:bdr w:val="none" w:sz="0" w:space="0" w:color="auto" w:frame="1"/>
        </w:rPr>
        <w:t xml:space="preserve">авт. </w:t>
      </w:r>
      <w:proofErr w:type="spellStart"/>
      <w:r w:rsidRPr="008A7362">
        <w:rPr>
          <w:bCs/>
          <w:color w:val="000000"/>
          <w:bdr w:val="none" w:sz="0" w:space="0" w:color="auto" w:frame="1"/>
        </w:rPr>
        <w:t>Драгомилов</w:t>
      </w:r>
      <w:proofErr w:type="spellEnd"/>
      <w:r w:rsidRPr="008A7362">
        <w:rPr>
          <w:bCs/>
          <w:color w:val="000000"/>
          <w:bdr w:val="none" w:sz="0" w:space="0" w:color="auto" w:frame="1"/>
        </w:rPr>
        <w:t xml:space="preserve"> А.Г., Маш Р. Д.)</w:t>
      </w: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450" w:afterAutospacing="0"/>
        <w:textAlignment w:val="baseline"/>
        <w:rPr>
          <w:bCs/>
          <w:color w:val="000000"/>
          <w:bdr w:val="none" w:sz="0" w:space="0" w:color="auto" w:frame="1"/>
        </w:rPr>
      </w:pPr>
      <w:r w:rsidRPr="008A7362">
        <w:rPr>
          <w:bCs/>
          <w:color w:val="000000"/>
          <w:bdr w:val="none" w:sz="0" w:space="0" w:color="auto" w:frame="1"/>
        </w:rPr>
        <w:t>Рассчитан на изучение раздела «Человек и его здоровье» по 2 ч в неделю и содержит сведения, предусмотренные стандартом биологического образования. Учебник включает систему лабораторных и практических работ по основным темам курса, многие из которых рекомендовано выполнить в домашних условиях и сдать отчет об их выполнении. По усмотрению учителя последние параграфы тем и блоки заданий «Проверьте себя» могут быть использованы для обобщающих уроков. Звездочкой</w:t>
      </w:r>
      <w:proofErr w:type="gramStart"/>
      <w:r w:rsidRPr="008A7362">
        <w:rPr>
          <w:bCs/>
          <w:color w:val="000000"/>
          <w:bdr w:val="none" w:sz="0" w:space="0" w:color="auto" w:frame="1"/>
        </w:rPr>
        <w:t xml:space="preserve"> (*) </w:t>
      </w:r>
      <w:proofErr w:type="gramEnd"/>
      <w:r w:rsidRPr="008A7362">
        <w:rPr>
          <w:bCs/>
          <w:color w:val="000000"/>
          <w:bdr w:val="none" w:sz="0" w:space="0" w:color="auto" w:frame="1"/>
        </w:rPr>
        <w:t>отмечены задания, выполняемые учащимися по выбору, и материал, изучаемый в обзорном порядке. Учебник очень познавательный, содержит   большое количество ярких, красочных рисунков, в конце каждой главы имеется рубрика: «Проверь себя». Заканчивается книга интересным «Приложением».</w:t>
      </w: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450" w:afterAutospacing="0"/>
        <w:textAlignment w:val="baseline"/>
        <w:rPr>
          <w:bCs/>
          <w:color w:val="000000"/>
          <w:bdr w:val="none" w:sz="0" w:space="0" w:color="auto" w:frame="1"/>
        </w:rPr>
      </w:pPr>
      <w:r w:rsidRPr="008A7362">
        <w:rPr>
          <w:bCs/>
          <w:color w:val="000000"/>
          <w:bdr w:val="none" w:sz="0" w:space="0" w:color="auto" w:frame="1"/>
        </w:rPr>
        <w:t>      В комплект входят   2 рабочие тетради, методическое пособие для учителя.</w:t>
      </w: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450" w:afterAutospacing="0"/>
        <w:textAlignment w:val="baseline"/>
        <w:rPr>
          <w:bCs/>
          <w:color w:val="000000"/>
          <w:bdr w:val="none" w:sz="0" w:space="0" w:color="auto" w:frame="1"/>
        </w:rPr>
      </w:pPr>
      <w:r w:rsidRPr="008A7362">
        <w:rPr>
          <w:bCs/>
          <w:color w:val="000000"/>
          <w:bdr w:val="none" w:sz="0" w:space="0" w:color="auto" w:frame="1"/>
        </w:rPr>
        <w:lastRenderedPageBreak/>
        <w:t>     </w:t>
      </w:r>
      <w:r w:rsidRPr="008A7362">
        <w:rPr>
          <w:rStyle w:val="a4"/>
          <w:b w:val="0"/>
          <w:color w:val="000000"/>
          <w:bdr w:val="none" w:sz="0" w:space="0" w:color="auto" w:frame="1"/>
        </w:rPr>
        <w:t>Учебник «Основы общей биологии»</w:t>
      </w:r>
      <w:r w:rsidRPr="008A7362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8A7362">
        <w:rPr>
          <w:rStyle w:val="a4"/>
          <w:b w:val="0"/>
          <w:color w:val="000000"/>
          <w:bdr w:val="none" w:sz="0" w:space="0" w:color="auto" w:frame="1"/>
        </w:rPr>
        <w:t>  9 клас</w:t>
      </w:r>
      <w:proofErr w:type="gramStart"/>
      <w:r w:rsidRPr="008A7362">
        <w:rPr>
          <w:rStyle w:val="a4"/>
          <w:b w:val="0"/>
          <w:color w:val="000000"/>
          <w:bdr w:val="none" w:sz="0" w:space="0" w:color="auto" w:frame="1"/>
        </w:rPr>
        <w:t>с(</w:t>
      </w:r>
      <w:proofErr w:type="gramEnd"/>
      <w:r w:rsidRPr="008A7362">
        <w:rPr>
          <w:bCs/>
          <w:color w:val="000000"/>
          <w:bdr w:val="none" w:sz="0" w:space="0" w:color="auto" w:frame="1"/>
        </w:rPr>
        <w:t>авт. И. Н. Пономарева, О.А. Корнилова, Н.М. Чернова) Учебник разработан в соответствии с программой курса биологии, созданной авторским коллективом под руководством проф. И.Н. Пономаревой. По этой программе изучение курса завершается в 9 классе основами общей биологии. Методический аппарат учебника способствует усвоению теоретического материала и обеспечивает дифференцированное обучение. Материал учебника хорошо структурирован, поделен на разделы (блоки), которые четко связаны между собой, в последовательности уровней организации живой материи (биосистем): молекулярный уровень организации, клеточный, организменный, популяционно-видовой биогеоценотический и биосферный.</w:t>
      </w: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450" w:afterAutospacing="0"/>
        <w:textAlignment w:val="baseline"/>
        <w:rPr>
          <w:bCs/>
          <w:color w:val="000000"/>
          <w:bdr w:val="none" w:sz="0" w:space="0" w:color="auto" w:frame="1"/>
        </w:rPr>
      </w:pPr>
      <w:r w:rsidRPr="008A7362">
        <w:rPr>
          <w:bCs/>
          <w:color w:val="000000"/>
          <w:bdr w:val="none" w:sz="0" w:space="0" w:color="auto" w:frame="1"/>
        </w:rPr>
        <w:t>В учебнике имеются лабораторные и практические работы, при выполнении которых необходимо каждому учащемуся проводить наблюдения, исследовать, доказывать, сравнивать, делать выводы, критически анализировать информацию – все это развивает интеллектуально-творческие способности учащихся.</w:t>
      </w: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450" w:afterAutospacing="0"/>
        <w:textAlignment w:val="baseline"/>
        <w:rPr>
          <w:bCs/>
          <w:color w:val="000000"/>
          <w:bdr w:val="none" w:sz="0" w:space="0" w:color="auto" w:frame="1"/>
        </w:rPr>
      </w:pPr>
      <w:r w:rsidRPr="008A7362">
        <w:rPr>
          <w:bCs/>
          <w:color w:val="000000"/>
          <w:bdr w:val="none" w:sz="0" w:space="0" w:color="auto" w:frame="1"/>
        </w:rPr>
        <w:t xml:space="preserve">Некоторые темы предполагают сообщения учащихся, а это работа с энциклопедиями, научно-популярной литературой, справочниками. Следует отметить, что практически все темы содержат </w:t>
      </w:r>
      <w:proofErr w:type="spellStart"/>
      <w:r w:rsidRPr="008A7362">
        <w:rPr>
          <w:bCs/>
          <w:color w:val="000000"/>
          <w:bdr w:val="none" w:sz="0" w:space="0" w:color="auto" w:frame="1"/>
        </w:rPr>
        <w:t>практикоориентированный</w:t>
      </w:r>
      <w:proofErr w:type="spellEnd"/>
      <w:r w:rsidRPr="008A7362">
        <w:rPr>
          <w:bCs/>
          <w:color w:val="000000"/>
          <w:bdr w:val="none" w:sz="0" w:space="0" w:color="auto" w:frame="1"/>
        </w:rPr>
        <w:t xml:space="preserve"> материал. В конце каждой темы существует перечень основных рассмотренных понятий, что предполагает их отработку и повторение, т.е. систему развития научных понятий.</w:t>
      </w: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450" w:afterAutospacing="0"/>
        <w:textAlignment w:val="baseline"/>
        <w:rPr>
          <w:bCs/>
          <w:color w:val="000000"/>
          <w:bdr w:val="none" w:sz="0" w:space="0" w:color="auto" w:frame="1"/>
        </w:rPr>
      </w:pP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8A7362">
        <w:rPr>
          <w:rStyle w:val="a4"/>
          <w:b w:val="0"/>
          <w:color w:val="000000"/>
          <w:bdr w:val="none" w:sz="0" w:space="0" w:color="auto" w:frame="1"/>
        </w:rPr>
        <w:t>        </w:t>
      </w:r>
    </w:p>
    <w:p w:rsidR="008A7362" w:rsidRPr="008A7362" w:rsidRDefault="008A7362" w:rsidP="008A7362">
      <w:pPr>
        <w:pStyle w:val="a3"/>
        <w:shd w:val="clear" w:color="auto" w:fill="FFFFFF"/>
        <w:spacing w:before="0" w:beforeAutospacing="0" w:after="450" w:afterAutospacing="0"/>
        <w:textAlignment w:val="baseline"/>
        <w:rPr>
          <w:bCs/>
          <w:color w:val="000000"/>
          <w:bdr w:val="none" w:sz="0" w:space="0" w:color="auto" w:frame="1"/>
        </w:rPr>
      </w:pPr>
    </w:p>
    <w:p w:rsidR="003E7735" w:rsidRPr="008A7362" w:rsidRDefault="003E7735" w:rsidP="008A7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735" w:rsidRPr="008A7362" w:rsidRDefault="003E7735" w:rsidP="008A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E7735" w:rsidRPr="008A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3F"/>
    <w:rsid w:val="000B0174"/>
    <w:rsid w:val="003E7735"/>
    <w:rsid w:val="008A7362"/>
    <w:rsid w:val="009A493F"/>
    <w:rsid w:val="009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362"/>
    <w:rPr>
      <w:b/>
      <w:bCs/>
    </w:rPr>
  </w:style>
  <w:style w:type="character" w:customStyle="1" w:styleId="apple-converted-space">
    <w:name w:val="apple-converted-space"/>
    <w:basedOn w:val="a0"/>
    <w:rsid w:val="008A7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362"/>
    <w:rPr>
      <w:b/>
      <w:bCs/>
    </w:rPr>
  </w:style>
  <w:style w:type="character" w:customStyle="1" w:styleId="apple-converted-space">
    <w:name w:val="apple-converted-space"/>
    <w:basedOn w:val="a0"/>
    <w:rsid w:val="008A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4</cp:revision>
  <dcterms:created xsi:type="dcterms:W3CDTF">2017-12-21T05:54:00Z</dcterms:created>
  <dcterms:modified xsi:type="dcterms:W3CDTF">2018-09-10T18:17:00Z</dcterms:modified>
</cp:coreProperties>
</file>